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B3EF" w14:textId="77777777" w:rsidR="00CD7949" w:rsidRDefault="00CD7949" w:rsidP="00CD7949">
      <w:pPr>
        <w:ind w:right="640"/>
        <w:jc w:val="left"/>
        <w:rPr>
          <w:rFonts w:ascii="Times New Roman" w:eastAsia="黑体" w:hAnsi="Times New Roman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：</w:t>
      </w:r>
    </w:p>
    <w:p w14:paraId="0E72C0E1" w14:textId="77777777" w:rsidR="00CD7949" w:rsidRDefault="00CD7949" w:rsidP="00CD7949">
      <w:pPr>
        <w:jc w:val="center"/>
        <w:outlineLvl w:val="0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/>
          <w:sz w:val="36"/>
          <w:szCs w:val="32"/>
        </w:rPr>
        <w:t>2019</w:t>
      </w:r>
      <w:r>
        <w:rPr>
          <w:rStyle w:val="longtext1"/>
          <w:rFonts w:ascii="Times New Roman" w:eastAsia="黑体" w:hAnsi="Times New Roman"/>
          <w:sz w:val="36"/>
          <w:szCs w:val="32"/>
        </w:rPr>
        <w:t>年湖南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省互联网企业</w:t>
      </w:r>
      <w:r>
        <w:rPr>
          <w:rStyle w:val="longtext1"/>
          <w:rFonts w:ascii="Times New Roman" w:eastAsia="黑体" w:hAnsi="Times New Roman"/>
          <w:sz w:val="36"/>
          <w:szCs w:val="32"/>
        </w:rPr>
        <w:t>50</w:t>
      </w:r>
      <w:r>
        <w:rPr>
          <w:rStyle w:val="longtext1"/>
          <w:rFonts w:ascii="Times New Roman" w:eastAsia="黑体" w:hAnsi="Times New Roman"/>
          <w:sz w:val="36"/>
          <w:szCs w:val="32"/>
        </w:rPr>
        <w:t>强申报表</w:t>
      </w:r>
    </w:p>
    <w:tbl>
      <w:tblPr>
        <w:tblW w:w="91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 w:rsidR="00CD7949" w14:paraId="2CBE44E6" w14:textId="77777777" w:rsidTr="00D93AD0">
        <w:trPr>
          <w:trHeight w:val="70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E1E53" w14:textId="77777777" w:rsidR="00CD7949" w:rsidRDefault="00CD7949" w:rsidP="00D93AD0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第一部分：企业基本信息</w:t>
            </w:r>
          </w:p>
        </w:tc>
      </w:tr>
      <w:tr w:rsidR="00CD7949" w14:paraId="34F36704" w14:textId="77777777" w:rsidTr="00D93AD0">
        <w:trPr>
          <w:trHeight w:val="499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F0DE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8CC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422" w14:textId="77777777" w:rsidR="00CD7949" w:rsidRDefault="00CD7949" w:rsidP="00D93AD0">
            <w:pPr>
              <w:rPr>
                <w:rFonts w:ascii="Times New Roman" w:hAnsi="Times New Roman"/>
                <w:i/>
              </w:rPr>
            </w:pPr>
          </w:p>
        </w:tc>
      </w:tr>
      <w:tr w:rsidR="00CD7949" w14:paraId="08B1B4C4" w14:textId="77777777" w:rsidTr="00D93AD0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60C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326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4CA" w14:textId="77777777" w:rsidR="00CD7949" w:rsidRDefault="00CD7949" w:rsidP="00D93AD0">
            <w:pPr>
              <w:rPr>
                <w:rFonts w:ascii="Times New Roman" w:hAnsi="Times New Roman"/>
              </w:rPr>
            </w:pPr>
          </w:p>
        </w:tc>
      </w:tr>
      <w:tr w:rsidR="00CD7949" w14:paraId="799D1C94" w14:textId="77777777" w:rsidTr="00D93AD0">
        <w:trPr>
          <w:trHeight w:val="458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C57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4BC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（请按重要性排序填写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3-5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个公司主要品牌，此信息将在百强榜单展示不可修改）</w:t>
            </w:r>
          </w:p>
        </w:tc>
      </w:tr>
      <w:tr w:rsidR="00CD7949" w14:paraId="50EF04B3" w14:textId="77777777" w:rsidTr="00D93AD0">
        <w:trPr>
          <w:trHeight w:val="458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105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BFC" w14:textId="77777777" w:rsidR="00CD7949" w:rsidRDefault="00CD7949" w:rsidP="00D93AD0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ABF" w14:textId="77777777" w:rsidR="00CD7949" w:rsidRDefault="00CD7949" w:rsidP="00D93AD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DB4" w14:textId="77777777" w:rsidR="00CD7949" w:rsidRDefault="00CD7949" w:rsidP="00D93AD0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国有</w:t>
            </w:r>
            <w:r>
              <w:rPr>
                <w:rFonts w:ascii="Times New Roman" w:hAnsi="Times New Roman"/>
                <w:i/>
                <w:sz w:val="18"/>
              </w:rPr>
              <w:t>/</w:t>
            </w:r>
            <w:r>
              <w:rPr>
                <w:rFonts w:ascii="Times New Roman" w:hAnsi="Times New Roman"/>
                <w:i/>
                <w:sz w:val="18"/>
              </w:rPr>
              <w:t>非国有）</w:t>
            </w:r>
          </w:p>
        </w:tc>
      </w:tr>
      <w:tr w:rsidR="00CD7949" w14:paraId="0224457D" w14:textId="77777777" w:rsidTr="00D93AD0">
        <w:trPr>
          <w:trHeight w:val="499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D91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C02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党委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党总支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党支部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无）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0E23" w14:textId="77777777" w:rsidR="00CD7949" w:rsidRDefault="00CD7949" w:rsidP="00D93AD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46C1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CD7949" w14:paraId="5D9CAFB5" w14:textId="77777777" w:rsidTr="00D93AD0">
        <w:trPr>
          <w:trHeight w:val="66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B20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5BE" w14:textId="77777777" w:rsidR="00CD7949" w:rsidRDefault="00CD7949" w:rsidP="00D93AD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 w:rsidR="00CD7949" w14:paraId="5AB49333" w14:textId="77777777" w:rsidTr="00D93AD0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9B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39C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05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2D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  <w:p w14:paraId="511546E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8F0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910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</w:tr>
      <w:tr w:rsidR="00CD7949" w14:paraId="3BF60A5B" w14:textId="77777777" w:rsidTr="00D93AD0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270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6A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74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51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D9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BCB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0B69721B" w14:textId="77777777" w:rsidTr="00D93AD0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165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7DF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75E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EF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A6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AC9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4930EA8E" w14:textId="77777777" w:rsidTr="00D93AD0">
        <w:trPr>
          <w:trHeight w:val="816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B2756" w14:textId="77777777" w:rsidR="00CD7949" w:rsidRDefault="00CD7949" w:rsidP="00D93AD0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lastRenderedPageBreak/>
              <w:t>第二部分：企业财务情况</w:t>
            </w:r>
          </w:p>
        </w:tc>
      </w:tr>
      <w:tr w:rsidR="00CD7949" w14:paraId="761FFEAC" w14:textId="77777777" w:rsidTr="00D93AD0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1B08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CC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营业收入</w:t>
            </w:r>
          </w:p>
          <w:p w14:paraId="2B9782D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DC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B02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7E0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净利润</w:t>
            </w:r>
          </w:p>
          <w:p w14:paraId="145B8B3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0A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研发费用</w:t>
            </w:r>
          </w:p>
          <w:p w14:paraId="433E4B2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4D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纳税总额</w:t>
            </w:r>
          </w:p>
          <w:p w14:paraId="548E675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</w:tr>
      <w:tr w:rsidR="00CD7949" w14:paraId="01360EED" w14:textId="77777777" w:rsidTr="00D93AD0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CE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2D60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707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F6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0E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B6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BB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58596598" w14:textId="77777777" w:rsidTr="00D93AD0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A5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7A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3E7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AF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89F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C93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103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277EB935" w14:textId="77777777" w:rsidTr="00D93AD0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55B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B4C8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资产总计</w:t>
            </w:r>
          </w:p>
          <w:p w14:paraId="5308525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7C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员工总数</w:t>
            </w:r>
          </w:p>
          <w:p w14:paraId="7998D8C8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96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367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电子商务交易额</w:t>
            </w:r>
          </w:p>
          <w:p w14:paraId="4A45492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03E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境外互联网业务收入</w:t>
            </w:r>
          </w:p>
          <w:p w14:paraId="4444D7B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826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5D659A3F" w14:textId="77777777" w:rsidTr="00D93AD0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EF8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6F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DE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BF4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1DB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9F74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8FB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436F2393" w14:textId="77777777" w:rsidTr="00D93AD0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30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F260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BB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C58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436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233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739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3EEB4396" w14:textId="77777777" w:rsidTr="00D93AD0">
        <w:trPr>
          <w:trHeight w:val="99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48F54" w14:textId="77777777" w:rsidR="00CD7949" w:rsidRDefault="00CD7949" w:rsidP="00D93AD0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第三部分：企业业务情况</w:t>
            </w:r>
          </w:p>
        </w:tc>
      </w:tr>
      <w:tr w:rsidR="00CD7949" w14:paraId="1572017A" w14:textId="77777777" w:rsidTr="00D93AD0">
        <w:trPr>
          <w:trHeight w:val="541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A290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5CAF" w14:textId="77777777" w:rsidR="00CD7949" w:rsidRDefault="00CD7949" w:rsidP="00D93AD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6E68" w14:textId="77777777" w:rsidR="00CD7949" w:rsidRDefault="00CD7949" w:rsidP="00D93AD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请选择：个人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企业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两者兼有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5489" w14:textId="77777777" w:rsidR="00CD7949" w:rsidRDefault="00CD7949" w:rsidP="00D93AD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3EC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（请选择：是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否）</w:t>
            </w:r>
          </w:p>
          <w:p w14:paraId="59726AA4" w14:textId="77777777" w:rsidR="00CD7949" w:rsidRDefault="00CD7949" w:rsidP="00D93AD0">
            <w:pPr>
              <w:rPr>
                <w:rFonts w:ascii="Times New Roman" w:hAnsi="Times New Roman"/>
                <w:i/>
              </w:rPr>
            </w:pPr>
          </w:p>
        </w:tc>
      </w:tr>
      <w:tr w:rsidR="00CD7949" w14:paraId="5B9A3EEB" w14:textId="77777777" w:rsidTr="00D93AD0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6E60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689" w14:textId="77777777" w:rsidR="00CD7949" w:rsidRDefault="00CD7949" w:rsidP="00D93AD0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18F" w14:textId="77777777" w:rsidR="00CD7949" w:rsidRDefault="00CD7949" w:rsidP="00D93AD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企业）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91FB" w14:textId="77777777" w:rsidR="00CD7949" w:rsidRDefault="00CD7949" w:rsidP="00D93AD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B83" w14:textId="77777777" w:rsidR="00CD7949" w:rsidRDefault="00CD7949" w:rsidP="00D93AD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CD7949" w14:paraId="6BC50E05" w14:textId="77777777" w:rsidTr="00D93AD0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A0CD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B3BD" w14:textId="77777777" w:rsidR="00CD7949" w:rsidRDefault="00CD7949" w:rsidP="00D93AD0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桌面端日均覆盖用户数（</w:t>
            </w:r>
            <w:r>
              <w:rPr>
                <w:rFonts w:ascii="Times New Roman" w:hAnsi="Times New Roman"/>
              </w:rPr>
              <w:t>DUV</w:t>
            </w:r>
            <w:r>
              <w:rPr>
                <w:rFonts w:ascii="Times New Roman" w:hAnsi="Times New Roman"/>
              </w:rPr>
              <w:t>，万）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1648" w14:textId="77777777" w:rsidR="00CD7949" w:rsidRDefault="00CD7949" w:rsidP="00D93AD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99B" w14:textId="77777777" w:rsidR="00CD7949" w:rsidRDefault="00CD7949" w:rsidP="00D93AD0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移动端日均活跃用户数（</w:t>
            </w:r>
            <w:r>
              <w:rPr>
                <w:rFonts w:ascii="Times New Roman" w:hAnsi="Times New Roman"/>
              </w:rPr>
              <w:t>DAU</w:t>
            </w:r>
            <w:r>
              <w:rPr>
                <w:rFonts w:ascii="Times New Roman" w:hAnsi="Times New Roman"/>
              </w:rPr>
              <w:t>，万）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2B05" w14:textId="77777777" w:rsidR="00CD7949" w:rsidRDefault="00CD7949" w:rsidP="00D93AD0"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 w:rsidR="00CD7949" w14:paraId="2F687FD9" w14:textId="77777777" w:rsidTr="00D93AD0">
        <w:trPr>
          <w:trHeight w:val="1980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04C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CC00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CBCE" w14:textId="77777777" w:rsidR="00CD7949" w:rsidRDefault="00CD7949" w:rsidP="00D93AD0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  <w:p w14:paraId="22158A54" w14:textId="77777777" w:rsidR="00CD7949" w:rsidRDefault="00CD7949" w:rsidP="00D93AD0"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 w:rsidR="00CD7949" w14:paraId="1034DCFD" w14:textId="77777777" w:rsidTr="00D93AD0">
        <w:trPr>
          <w:trHeight w:val="499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EAC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A5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D4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9BD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95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0C3F1CCD" w14:textId="77777777" w:rsidTr="00D93AD0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2DE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7E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861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0E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1C6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21EAC49A" w14:textId="77777777" w:rsidTr="00D93AD0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58C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B1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550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</w:tc>
      </w:tr>
      <w:tr w:rsidR="00CD7949" w14:paraId="3D7789B0" w14:textId="77777777" w:rsidTr="00D93AD0">
        <w:trPr>
          <w:trHeight w:val="1074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90F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585E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595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8C5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CD7949" w14:paraId="158138D8" w14:textId="77777777" w:rsidTr="00D93AD0">
        <w:trPr>
          <w:trHeight w:val="1673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02F9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2BA" w14:textId="77777777" w:rsidR="00CD7949" w:rsidRDefault="00CD7949" w:rsidP="00D93AD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互联网</w:t>
            </w:r>
            <w:r>
              <w:rPr>
                <w:rFonts w:ascii="Times New Roman" w:hAnsi="Times New Roman"/>
              </w:rPr>
              <w:t>+”</w:t>
            </w: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BFF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（与传统产业融合情况，请提供详细材料，可另附页）</w:t>
            </w:r>
          </w:p>
        </w:tc>
      </w:tr>
      <w:tr w:rsidR="00CD7949" w14:paraId="01AF506E" w14:textId="77777777" w:rsidTr="00D93AD0">
        <w:trPr>
          <w:trHeight w:val="137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7CD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企业简介</w:t>
            </w:r>
          </w:p>
          <w:p w14:paraId="3EB799F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255" w14:textId="77777777" w:rsidR="00CD7949" w:rsidRDefault="00CD7949" w:rsidP="00D93AD0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（可含网络扶贫等业务开展情况，不超过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400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字，请提供详细材料，可另附页）</w:t>
            </w:r>
          </w:p>
        </w:tc>
      </w:tr>
      <w:tr w:rsidR="00CD7949" w14:paraId="68D73ECD" w14:textId="77777777" w:rsidTr="00D93AD0">
        <w:trPr>
          <w:trHeight w:val="5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C41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集团、子公司、关联公司</w:t>
            </w:r>
            <w:r>
              <w:rPr>
                <w:rFonts w:ascii="Times New Roman" w:hAnsi="Times New Roman"/>
                <w:color w:val="000000"/>
              </w:rPr>
              <w:t>2018</w:t>
            </w:r>
            <w:r>
              <w:rPr>
                <w:rFonts w:ascii="Times New Roman" w:hAnsi="Times New Roman"/>
                <w:color w:val="000000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E78" w14:textId="77777777" w:rsidR="00CD7949" w:rsidRDefault="00CD7949" w:rsidP="00D93AD0">
            <w:pPr>
              <w:jc w:val="left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（请详细填写行政处罚具体情况，如无填写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</w:tr>
      <w:tr w:rsidR="00CD7949" w14:paraId="2C586DCC" w14:textId="77777777" w:rsidTr="00D93AD0">
        <w:trPr>
          <w:trHeight w:val="688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13D2E" w14:textId="77777777" w:rsidR="00CD7949" w:rsidRDefault="00CD7949" w:rsidP="00D9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71A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品牌或</w:t>
            </w:r>
          </w:p>
          <w:p w14:paraId="4DB735E4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5901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216D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>
              <w:rPr>
                <w:rFonts w:ascii="Times New Roman" w:hAnsi="Times New Roman"/>
                <w:color w:val="000000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6EE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日活用户</w:t>
            </w:r>
            <w:proofErr w:type="gramEnd"/>
            <w:r>
              <w:rPr>
                <w:rFonts w:ascii="Times New Roman" w:hAnsi="Times New Roman"/>
              </w:rPr>
              <w:t>数（万）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442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主要域名</w:t>
            </w:r>
          </w:p>
          <w:p w14:paraId="61190981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或客户端</w:t>
            </w:r>
            <w:r>
              <w:rPr>
                <w:rFonts w:ascii="Times New Roman" w:hAnsi="Times New Roman"/>
                <w:color w:val="000000"/>
              </w:rPr>
              <w:t>APP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62D" w14:textId="77777777" w:rsidR="00CD7949" w:rsidRDefault="00CD7949" w:rsidP="00D93AD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简介</w:t>
            </w:r>
          </w:p>
        </w:tc>
      </w:tr>
      <w:tr w:rsidR="00CD7949" w14:paraId="33710F42" w14:textId="77777777" w:rsidTr="00D93AD0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EF98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4C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F3D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28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59E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81A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7F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6D598D03" w14:textId="77777777" w:rsidTr="00D93AD0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14DF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63D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4C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C0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73B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268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62C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0D7A9C6D" w14:textId="77777777" w:rsidTr="00D93AD0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9DAF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42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A1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98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17F8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3A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D8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0FEDA8AB" w14:textId="77777777" w:rsidTr="00D93AD0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FC6E8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CC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1C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2D3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208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BF5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CBD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37C587F0" w14:textId="77777777" w:rsidTr="00D93AD0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142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201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81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1A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C8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767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51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12556CEF" w14:textId="77777777" w:rsidTr="00D93AD0">
        <w:trPr>
          <w:trHeight w:val="684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DA7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</w:rPr>
              <w:t>第四部分：公司治理与融资情况</w:t>
            </w:r>
          </w:p>
        </w:tc>
      </w:tr>
      <w:tr w:rsidR="00CD7949" w14:paraId="1F256905" w14:textId="77777777" w:rsidTr="00D93AD0">
        <w:trPr>
          <w:trHeight w:val="397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9A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  <w:p w14:paraId="3A856B7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前五大股东情况</w:t>
            </w:r>
          </w:p>
          <w:p w14:paraId="2B7916B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E5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DB9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3C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A7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投票权比例</w:t>
            </w:r>
          </w:p>
        </w:tc>
      </w:tr>
      <w:tr w:rsidR="00CD7949" w14:paraId="50C0F4A6" w14:textId="77777777" w:rsidTr="00D93AD0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A1BB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69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CF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69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D16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1E35A70F" w14:textId="77777777" w:rsidTr="00D93AD0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B09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CD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EE1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D4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13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2DA56611" w14:textId="77777777" w:rsidTr="00D93AD0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4A2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79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D9D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66A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80F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043B8A0C" w14:textId="77777777" w:rsidTr="00D93AD0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7331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E2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3A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58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65C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54AE7D24" w14:textId="77777777" w:rsidTr="00D93AD0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BA6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F7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CBA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F3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7A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5858C3E2" w14:textId="77777777" w:rsidTr="00D93AD0">
        <w:trPr>
          <w:trHeight w:val="520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19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7A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1272D17E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90B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子公司情况</w:t>
            </w:r>
          </w:p>
          <w:p w14:paraId="4D40821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proofErr w:type="gramStart"/>
            <w:r>
              <w:rPr>
                <w:rFonts w:ascii="Times New Roman" w:hAnsi="Times New Roman"/>
              </w:rPr>
              <w:t>含协议</w:t>
            </w:r>
            <w:proofErr w:type="gramEnd"/>
            <w:r>
              <w:rPr>
                <w:rFonts w:ascii="Times New Roman" w:hAnsi="Times New Roman"/>
              </w:rPr>
              <w:t>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A27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D32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94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BD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控制权比例</w:t>
            </w:r>
          </w:p>
        </w:tc>
      </w:tr>
      <w:tr w:rsidR="00CD7949" w14:paraId="312BE4A6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C54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D2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3C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6D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ECC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7A27DEBC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744A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FBB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4B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B43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97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602F20E5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DC17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39B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253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DBF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8A2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CD7949" w14:paraId="41612C8C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ED6D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融资情况</w:t>
            </w:r>
          </w:p>
          <w:p w14:paraId="305A2838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（仅非上市公司填写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9F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FD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E9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C19F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融资金额</w:t>
            </w:r>
          </w:p>
          <w:p w14:paraId="7E84A2A9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（人民币亿元）</w:t>
            </w:r>
          </w:p>
        </w:tc>
      </w:tr>
      <w:tr w:rsidR="00CD7949" w14:paraId="2D1D8CEF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6DA24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646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AEA5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A0A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654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6E1C9C32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6D30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566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278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7FA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C07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D7949" w14:paraId="4AB61F6B" w14:textId="77777777" w:rsidTr="00D93AD0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A55" w14:textId="77777777" w:rsidR="00CD7949" w:rsidRDefault="00CD7949" w:rsidP="00D93AD0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0591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91F3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DF0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EAE" w14:textId="77777777" w:rsidR="00CD7949" w:rsidRDefault="00CD7949" w:rsidP="00D93AD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7E02D47" w14:textId="77777777" w:rsidR="00CD7949" w:rsidRDefault="00CD7949" w:rsidP="00CD7949">
      <w:pPr>
        <w:ind w:right="640"/>
        <w:rPr>
          <w:rFonts w:ascii="Times New Roman" w:eastAsia="仿宋" w:hAnsi="Times New Roman"/>
          <w:sz w:val="32"/>
          <w:szCs w:val="32"/>
        </w:rPr>
      </w:pPr>
    </w:p>
    <w:p w14:paraId="2AED2AC6" w14:textId="77777777" w:rsidR="00EA0001" w:rsidRDefault="00EA0001">
      <w:bookmarkStart w:id="0" w:name="_GoBack"/>
      <w:bookmarkEnd w:id="0"/>
    </w:p>
    <w:sectPr w:rsidR="00EA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3637" w14:textId="77777777" w:rsidR="002C72F6" w:rsidRDefault="002C72F6" w:rsidP="00CD7949">
      <w:r>
        <w:separator/>
      </w:r>
    </w:p>
  </w:endnote>
  <w:endnote w:type="continuationSeparator" w:id="0">
    <w:p w14:paraId="3B9D518A" w14:textId="77777777" w:rsidR="002C72F6" w:rsidRDefault="002C72F6" w:rsidP="00CD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A783" w14:textId="77777777" w:rsidR="002C72F6" w:rsidRDefault="002C72F6" w:rsidP="00CD7949">
      <w:r>
        <w:separator/>
      </w:r>
    </w:p>
  </w:footnote>
  <w:footnote w:type="continuationSeparator" w:id="0">
    <w:p w14:paraId="2E8E3DC7" w14:textId="77777777" w:rsidR="002C72F6" w:rsidRDefault="002C72F6" w:rsidP="00CD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E"/>
    <w:rsid w:val="002C72F6"/>
    <w:rsid w:val="008D66EE"/>
    <w:rsid w:val="00CD7949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4D9D8-87F2-468B-81FB-DEBEC3A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49"/>
    <w:pPr>
      <w:widowControl w:val="0"/>
      <w:jc w:val="both"/>
    </w:pPr>
    <w:rPr>
      <w:rFonts w:ascii="等线" w:eastAsia="等线" w:hAnsi="等线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9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949"/>
    <w:rPr>
      <w:sz w:val="18"/>
      <w:szCs w:val="18"/>
    </w:rPr>
  </w:style>
  <w:style w:type="character" w:customStyle="1" w:styleId="longtext1">
    <w:name w:val="long_text1"/>
    <w:qFormat/>
    <w:rsid w:val="00CD7949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174042031@qq.com</dc:creator>
  <cp:keywords/>
  <dc:description/>
  <cp:lastModifiedBy>174042031@qq.com</cp:lastModifiedBy>
  <cp:revision>2</cp:revision>
  <dcterms:created xsi:type="dcterms:W3CDTF">2019-04-23T07:41:00Z</dcterms:created>
  <dcterms:modified xsi:type="dcterms:W3CDTF">2019-04-23T07:41:00Z</dcterms:modified>
</cp:coreProperties>
</file>